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B1" w:rsidRDefault="00D76724" w:rsidP="006634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8FD">
        <w:rPr>
          <w:rFonts w:ascii="Times New Roman" w:hAnsi="Times New Roman" w:cs="Times New Roman"/>
          <w:b/>
          <w:sz w:val="20"/>
          <w:szCs w:val="20"/>
          <w:u w:val="single"/>
        </w:rPr>
        <w:t>Список педагогических рабо</w:t>
      </w:r>
      <w:r w:rsidR="006634CC">
        <w:rPr>
          <w:rFonts w:ascii="Times New Roman" w:hAnsi="Times New Roman" w:cs="Times New Roman"/>
          <w:b/>
          <w:sz w:val="20"/>
          <w:szCs w:val="20"/>
          <w:u w:val="single"/>
        </w:rPr>
        <w:t>тников МБОУ «СОШ» с. Подчерье на</w:t>
      </w:r>
      <w:r w:rsidRPr="001478FD">
        <w:rPr>
          <w:rFonts w:ascii="Times New Roman" w:hAnsi="Times New Roman" w:cs="Times New Roman"/>
          <w:b/>
          <w:sz w:val="20"/>
          <w:szCs w:val="20"/>
          <w:u w:val="single"/>
        </w:rPr>
        <w:t xml:space="preserve"> 01.06.2019 г.</w:t>
      </w:r>
    </w:p>
    <w:p w:rsidR="006634CC" w:rsidRPr="001478FD" w:rsidRDefault="006634CC" w:rsidP="006634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(категории и повышение квалификации).</w:t>
      </w:r>
    </w:p>
    <w:tbl>
      <w:tblPr>
        <w:tblStyle w:val="a3"/>
        <w:tblW w:w="15276" w:type="dxa"/>
        <w:tblLayout w:type="fixed"/>
        <w:tblLook w:val="04A0"/>
      </w:tblPr>
      <w:tblGrid>
        <w:gridCol w:w="488"/>
        <w:gridCol w:w="2084"/>
        <w:gridCol w:w="1334"/>
        <w:gridCol w:w="1626"/>
        <w:gridCol w:w="1491"/>
        <w:gridCol w:w="1470"/>
        <w:gridCol w:w="804"/>
        <w:gridCol w:w="797"/>
        <w:gridCol w:w="1213"/>
        <w:gridCol w:w="2268"/>
        <w:gridCol w:w="708"/>
        <w:gridCol w:w="993"/>
      </w:tblGrid>
      <w:tr w:rsidR="00223687" w:rsidTr="00A54C57">
        <w:tc>
          <w:tcPr>
            <w:tcW w:w="488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№</w:t>
            </w:r>
          </w:p>
        </w:tc>
        <w:tc>
          <w:tcPr>
            <w:tcW w:w="2084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Ф.И.О. преподавателя</w:t>
            </w:r>
          </w:p>
        </w:tc>
        <w:tc>
          <w:tcPr>
            <w:tcW w:w="1334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должность</w:t>
            </w:r>
          </w:p>
        </w:tc>
        <w:tc>
          <w:tcPr>
            <w:tcW w:w="1626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Перечень преподаваемых предметов</w:t>
            </w:r>
          </w:p>
        </w:tc>
        <w:tc>
          <w:tcPr>
            <w:tcW w:w="1491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Уровень образования</w:t>
            </w:r>
          </w:p>
        </w:tc>
        <w:tc>
          <w:tcPr>
            <w:tcW w:w="1470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квалификация</w:t>
            </w:r>
          </w:p>
        </w:tc>
        <w:tc>
          <w:tcPr>
            <w:tcW w:w="804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Ученное звание</w:t>
            </w:r>
          </w:p>
        </w:tc>
        <w:tc>
          <w:tcPr>
            <w:tcW w:w="797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Ученная степень</w:t>
            </w:r>
          </w:p>
        </w:tc>
        <w:tc>
          <w:tcPr>
            <w:tcW w:w="1213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Наименование направления подготовки или специальности педагогического работника</w:t>
            </w:r>
          </w:p>
        </w:tc>
        <w:tc>
          <w:tcPr>
            <w:tcW w:w="2268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Повышение квалификации</w:t>
            </w:r>
          </w:p>
        </w:tc>
        <w:tc>
          <w:tcPr>
            <w:tcW w:w="708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Общий стаж работы</w:t>
            </w:r>
          </w:p>
        </w:tc>
        <w:tc>
          <w:tcPr>
            <w:tcW w:w="993" w:type="dxa"/>
          </w:tcPr>
          <w:p w:rsidR="00D76724" w:rsidRPr="001478FD" w:rsidRDefault="00D76724" w:rsidP="00D767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478FD">
              <w:rPr>
                <w:rFonts w:ascii="Times New Roman" w:hAnsi="Times New Roman" w:cs="Times New Roman"/>
                <w:b/>
                <w:sz w:val="10"/>
                <w:szCs w:val="10"/>
              </w:rPr>
              <w:t>Стаж работы по специальности</w:t>
            </w:r>
          </w:p>
        </w:tc>
      </w:tr>
      <w:tr w:rsidR="005B1A76" w:rsidRPr="00415EF2" w:rsidTr="00A54C57">
        <w:trPr>
          <w:trHeight w:val="768"/>
        </w:trPr>
        <w:tc>
          <w:tcPr>
            <w:tcW w:w="488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84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Пархомец Вячеслав Викторович</w:t>
            </w:r>
          </w:p>
        </w:tc>
        <w:tc>
          <w:tcPr>
            <w:tcW w:w="1334" w:type="dxa"/>
            <w:vMerge w:val="restart"/>
          </w:tcPr>
          <w:p w:rsidR="005B1A76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и обществознание</w:t>
            </w:r>
          </w:p>
        </w:tc>
        <w:tc>
          <w:tcPr>
            <w:tcW w:w="1491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б/к (соответствие занимаемой должности)</w:t>
            </w:r>
          </w:p>
        </w:tc>
        <w:tc>
          <w:tcPr>
            <w:tcW w:w="804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5B1A76" w:rsidRPr="00415EF2" w:rsidRDefault="005B1A76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vMerge w:val="restart"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B1A76" w:rsidRPr="00415EF2" w:rsidTr="00A54C57">
        <w:trPr>
          <w:trHeight w:val="1809"/>
        </w:trPr>
        <w:tc>
          <w:tcPr>
            <w:tcW w:w="488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B1A76" w:rsidRPr="00415EF2" w:rsidRDefault="005B1A76" w:rsidP="000A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 29.04.2019г. Новые требования к образовательным результатам.  Формирование ключевых компетенций и универсальных учебных действий на уроках физической культуры»,</w:t>
            </w:r>
          </w:p>
        </w:tc>
        <w:tc>
          <w:tcPr>
            <w:tcW w:w="708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A76" w:rsidRPr="00415EF2" w:rsidTr="005B1A76">
        <w:trPr>
          <w:trHeight w:val="1584"/>
        </w:trPr>
        <w:tc>
          <w:tcPr>
            <w:tcW w:w="488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B1A76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</w:t>
            </w:r>
          </w:p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18.04.2019 г. «Использование межпредметных связей при преподавании курса истории и обществознания в контексте требований ФГОС»</w:t>
            </w:r>
          </w:p>
        </w:tc>
        <w:tc>
          <w:tcPr>
            <w:tcW w:w="708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A76" w:rsidRPr="00415EF2" w:rsidTr="00A54C57">
        <w:trPr>
          <w:trHeight w:val="432"/>
        </w:trPr>
        <w:tc>
          <w:tcPr>
            <w:tcW w:w="488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B1A76" w:rsidRDefault="005B1A76" w:rsidP="005B1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</w:t>
            </w:r>
          </w:p>
          <w:p w:rsidR="005B1A76" w:rsidRPr="00415EF2" w:rsidRDefault="005B1A76" w:rsidP="005B1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технологии управления педагогическим коллективом в условиях реализации ФГОС» 29.05.2019 г.</w:t>
            </w:r>
          </w:p>
        </w:tc>
        <w:tc>
          <w:tcPr>
            <w:tcW w:w="708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B1A76" w:rsidRPr="00415EF2" w:rsidRDefault="005B1A76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768"/>
        </w:trPr>
        <w:tc>
          <w:tcPr>
            <w:tcW w:w="48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8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Пархомец Григорий Викторович</w:t>
            </w:r>
          </w:p>
        </w:tc>
        <w:tc>
          <w:tcPr>
            <w:tcW w:w="133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ОБЖ, информатика</w:t>
            </w:r>
          </w:p>
        </w:tc>
        <w:tc>
          <w:tcPr>
            <w:tcW w:w="1491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б/к (соответствие занимаемой должности)</w:t>
            </w:r>
          </w:p>
        </w:tc>
        <w:tc>
          <w:tcPr>
            <w:tcW w:w="80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A85C95" w:rsidRPr="00415EF2" w:rsidTr="005B1A76">
        <w:trPr>
          <w:trHeight w:val="1833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0A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 25.05.2019г.  Современные дидактические требования и методика преподавания предмета «Информатика» в средней общеобразовательной школе с учетом требований ФГОС нового поколения»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1476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 08.05.2019 г. «Методик преподавания основ безопасности жизнедеятельности и способы активного обучения в условиях реализации ФГОС нового поколения»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687" w:rsidRPr="00415EF2" w:rsidTr="00A54C57">
        <w:tc>
          <w:tcPr>
            <w:tcW w:w="488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84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Пыстина Лариса Александровна</w:t>
            </w:r>
          </w:p>
        </w:tc>
        <w:tc>
          <w:tcPr>
            <w:tcW w:w="1334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491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</w:tcPr>
          <w:p w:rsidR="00FE0680" w:rsidRPr="00415EF2" w:rsidRDefault="00415EF2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б/к (соответствие занимаемой должности)</w:t>
            </w:r>
          </w:p>
        </w:tc>
        <w:tc>
          <w:tcPr>
            <w:tcW w:w="804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</w:tcPr>
          <w:p w:rsidR="00FE0680" w:rsidRPr="00415EF2" w:rsidRDefault="00FE0680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  <w:tc>
          <w:tcPr>
            <w:tcW w:w="2268" w:type="dxa"/>
          </w:tcPr>
          <w:p w:rsidR="00FD56B8" w:rsidRPr="00415EF2" w:rsidRDefault="00FD56B8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  <w:p w:rsidR="00FE0680" w:rsidRPr="00415EF2" w:rsidRDefault="0022368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«Инфоурок» 20.02.2019 г. Специфика преподавания немецкого языка с учетом требований ФГОС.</w:t>
            </w:r>
          </w:p>
        </w:tc>
        <w:tc>
          <w:tcPr>
            <w:tcW w:w="708" w:type="dxa"/>
          </w:tcPr>
          <w:p w:rsidR="00FE0680" w:rsidRPr="00415EF2" w:rsidRDefault="00072CE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FE0680" w:rsidRPr="00415EF2" w:rsidRDefault="00072CE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A54C57" w:rsidRPr="00415EF2" w:rsidTr="00A54C57">
        <w:trPr>
          <w:trHeight w:val="780"/>
        </w:trPr>
        <w:tc>
          <w:tcPr>
            <w:tcW w:w="488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84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Давыдова Лилия Сергеевна</w:t>
            </w:r>
          </w:p>
        </w:tc>
        <w:tc>
          <w:tcPr>
            <w:tcW w:w="1334" w:type="dxa"/>
            <w:vMerge w:val="restart"/>
          </w:tcPr>
          <w:p w:rsidR="00A54C57" w:rsidRPr="00415EF2" w:rsidRDefault="00A54C57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91" w:type="dxa"/>
            <w:vMerge w:val="restart"/>
          </w:tcPr>
          <w:p w:rsidR="00A54C57" w:rsidRPr="00415EF2" w:rsidRDefault="00A54C57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804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  <w:vMerge w:val="restart"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A54C57" w:rsidRPr="00415EF2" w:rsidTr="00A54C57">
        <w:trPr>
          <w:trHeight w:val="1864"/>
        </w:trPr>
        <w:tc>
          <w:tcPr>
            <w:tcW w:w="488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4C57" w:rsidRDefault="00A54C57" w:rsidP="00A54C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г. АНО ДПО «Московская академия профессиональных компетенций»</w:t>
            </w:r>
          </w:p>
          <w:p w:rsidR="00A54C57" w:rsidRPr="00415EF2" w:rsidRDefault="00A54C57" w:rsidP="00A54C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русского языка и литературы инновационные подходы к организации учебного процесса в условиях реализации ФГОС»</w:t>
            </w:r>
          </w:p>
        </w:tc>
        <w:tc>
          <w:tcPr>
            <w:tcW w:w="708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C57" w:rsidRPr="00415EF2" w:rsidTr="00A54C57">
        <w:trPr>
          <w:trHeight w:val="1695"/>
        </w:trPr>
        <w:tc>
          <w:tcPr>
            <w:tcW w:w="488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4C57" w:rsidRDefault="00A54C57" w:rsidP="00A54C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20.05.19 г.</w:t>
            </w:r>
          </w:p>
          <w:p w:rsidR="00A54C57" w:rsidRDefault="00A54C57" w:rsidP="00A54C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русского языка и литературы инновационные подходы к организации учебного процесса в условиях реализации ФГОС»</w:t>
            </w:r>
          </w:p>
        </w:tc>
        <w:tc>
          <w:tcPr>
            <w:tcW w:w="708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4C57" w:rsidRPr="00415EF2" w:rsidRDefault="00A54C5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792"/>
        </w:trPr>
        <w:tc>
          <w:tcPr>
            <w:tcW w:w="48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08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Нидоступ Михаил Михайлович</w:t>
            </w:r>
          </w:p>
        </w:tc>
        <w:tc>
          <w:tcPr>
            <w:tcW w:w="1334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91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б/к (соответствие занимаемой должности)</w:t>
            </w:r>
          </w:p>
        </w:tc>
        <w:tc>
          <w:tcPr>
            <w:tcW w:w="80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A85C95" w:rsidRPr="00957730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85C95" w:rsidRPr="00415EF2" w:rsidTr="005B1A76">
        <w:trPr>
          <w:trHeight w:val="1731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5B1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06.05</w:t>
            </w: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.2019г. Новые требования к образовательным результатам.  Формирование ключевых компетенций и универсальных учебных действий на уроках физической культуры»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1316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Default="00A85C95" w:rsidP="0095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20.05.19 г.</w:t>
            </w:r>
          </w:p>
          <w:p w:rsidR="00A85C95" w:rsidRDefault="00A54C57" w:rsidP="0095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русского языка и литературы инновационные подходы к организации учебного процесса в условиях реализации ФГОС»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1961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9577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повышения квалификации г. Рязань» 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.2019г. Инклюзивное и интегрированное образование обучающихся с ОВЗ в условиях реализации ФГОС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инновационные подходы к организации учебного процесса в условиях реализации ФГОС»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70DF" w:rsidRPr="00415EF2" w:rsidTr="00A54C57">
        <w:trPr>
          <w:trHeight w:val="724"/>
        </w:trPr>
        <w:tc>
          <w:tcPr>
            <w:tcW w:w="488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084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Трушинская Людмила Ивановна</w:t>
            </w:r>
          </w:p>
        </w:tc>
        <w:tc>
          <w:tcPr>
            <w:tcW w:w="1334" w:type="dxa"/>
            <w:vMerge w:val="restart"/>
          </w:tcPr>
          <w:p w:rsidR="00B970DF" w:rsidRPr="00415EF2" w:rsidRDefault="00B970DF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91" w:type="dxa"/>
            <w:vMerge w:val="restart"/>
          </w:tcPr>
          <w:p w:rsidR="00B970DF" w:rsidRPr="00415EF2" w:rsidRDefault="00B970DF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2268" w:type="dxa"/>
          </w:tcPr>
          <w:p w:rsidR="00B970DF" w:rsidRPr="00415EF2" w:rsidRDefault="00B970DF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  <w:vMerge w:val="restart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A85C95" w:rsidRPr="00415EF2" w:rsidTr="00A54C57">
        <w:trPr>
          <w:trHeight w:val="2048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0A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20.11.2018 г. АНО ДО «Инновационный образовательный центр повышения квалификации и переподготовки «Мой университет». «Урок математики, формирующий универсальные учебные действия»,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832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08.11.2017 г. ООО УЦ Профессионал. «Организация работы с обучающимися с ОВЗ в соответствии с ФГОС»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</w:t>
            </w: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1468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АНО ДО «Инновационный образовательный центр повышения квалификации и переподготовки «Мой университет».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методической работы в ОО в условиях ФГОС.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16.05.2016 г. ГОУ ДП 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70DF" w:rsidRPr="00415EF2" w:rsidTr="00A54C57">
        <w:trPr>
          <w:trHeight w:val="411"/>
        </w:trPr>
        <w:tc>
          <w:tcPr>
            <w:tcW w:w="488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КРИРО и ПК «Особенности реализации ФГОС общего образования по технологии</w:t>
            </w:r>
          </w:p>
        </w:tc>
        <w:tc>
          <w:tcPr>
            <w:tcW w:w="708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70DF" w:rsidRPr="00415EF2" w:rsidRDefault="00B970DF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672"/>
        </w:trPr>
        <w:tc>
          <w:tcPr>
            <w:tcW w:w="48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08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Мартюшева Ирина Ивановна</w:t>
            </w:r>
          </w:p>
        </w:tc>
        <w:tc>
          <w:tcPr>
            <w:tcW w:w="1334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Трудовое обучение, рисование, физика, астрономии</w:t>
            </w:r>
          </w:p>
        </w:tc>
        <w:tc>
          <w:tcPr>
            <w:tcW w:w="1491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80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трудового обучения</w:t>
            </w:r>
          </w:p>
        </w:tc>
        <w:tc>
          <w:tcPr>
            <w:tcW w:w="2268" w:type="dxa"/>
          </w:tcPr>
          <w:p w:rsidR="00A85C95" w:rsidRPr="004C5F95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0A608D" w:rsidRPr="00415EF2" w:rsidTr="00A54C57">
        <w:trPr>
          <w:trHeight w:val="1494"/>
        </w:trPr>
        <w:tc>
          <w:tcPr>
            <w:tcW w:w="488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A608D" w:rsidRPr="00415EF2" w:rsidRDefault="000A608D" w:rsidP="000A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«Инфоурок» физика: теор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и методика преподавания в ОО 03.04.2019 г.;</w:t>
            </w:r>
          </w:p>
          <w:p w:rsidR="000A608D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 мая</w:t>
            </w: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 2019 г. Методика преподавания математики в основной и средней школе в условиях реализации ФГОС.</w:t>
            </w:r>
          </w:p>
        </w:tc>
        <w:tc>
          <w:tcPr>
            <w:tcW w:w="708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A608D" w:rsidRPr="00415EF2" w:rsidRDefault="000A608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1262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27.10.2017 г. ГОУ ДПО КРИРО и ПК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Ключевые аспекты инклюзивного образования в условиях ведения ФГОС образования обучающихся с ОВЗ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954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УЦ «Профессионал»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«Психолого- педагогические аспекты инклюзивного образования в условиях реализации ФГОС.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1244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B465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Диплом о профессиональной переподготовке,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Физика: теория и методика преподавания в ОО 03.04.2019</w:t>
            </w: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A85C95" w:rsidRPr="00415EF2" w:rsidRDefault="00A85C95" w:rsidP="004C5F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Инфоурок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2381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Default="00A85C95" w:rsidP="004C5F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онлайн обучения Нетология-групп» 25.02.2019 г.</w:t>
            </w:r>
          </w:p>
          <w:p w:rsidR="00A85C95" w:rsidRPr="00415EF2" w:rsidRDefault="00A85C95" w:rsidP="004C5F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«Преподавание астрономии в современной школе в контексте требований ФГОС»</w:t>
            </w:r>
          </w:p>
          <w:p w:rsidR="00A85C95" w:rsidRDefault="00A85C95" w:rsidP="00B97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«Центр онлайн обучения Нетология-групп» 25.03.2019 г.</w:t>
            </w:r>
          </w:p>
          <w:p w:rsidR="00A85C95" w:rsidRPr="00415EF2" w:rsidRDefault="00A85C95" w:rsidP="00B97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«Инновационные технологии на уроках ИЗО в современной школе»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780"/>
        </w:trPr>
        <w:tc>
          <w:tcPr>
            <w:tcW w:w="48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08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Бунина Альбина Александровна</w:t>
            </w:r>
          </w:p>
        </w:tc>
        <w:tc>
          <w:tcPr>
            <w:tcW w:w="1334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91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A85C95" w:rsidRPr="00415EF2" w:rsidTr="00A54C57">
        <w:trPr>
          <w:trHeight w:val="1613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онлайн- обучения Нетология- групп» 16.09.2016 г. «Проектная и исследовательская деятельность, как способ формирования метапредметных результатов обучения в условиях реализации ФГОС»,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940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16.09.2016 г. «избранные вопросы подготовки учащихся 10-11 кл. к ЕГЭ и вузовским олимпиадам по математике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756"/>
        </w:trPr>
        <w:tc>
          <w:tcPr>
            <w:tcW w:w="48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08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Носова Ольга Вячеславовна</w:t>
            </w:r>
          </w:p>
        </w:tc>
        <w:tc>
          <w:tcPr>
            <w:tcW w:w="1334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Химия, биология и география</w:t>
            </w:r>
          </w:p>
        </w:tc>
        <w:tc>
          <w:tcPr>
            <w:tcW w:w="1491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б/к (соответствие занимаемой должности)</w:t>
            </w:r>
          </w:p>
        </w:tc>
        <w:tc>
          <w:tcPr>
            <w:tcW w:w="80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85C95" w:rsidRPr="00415EF2" w:rsidTr="00A54C57">
        <w:trPr>
          <w:trHeight w:val="1092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 ООО «Центр онлайн- обучения Нетология- групп» 16.09.2016 г. «Проектная и исследовательская деятельность, как способ формирования метапредметных результатов обучения в условиях реализации ФГОС»,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16.09.2016 г. Работа с одаренными детьми на уроках биологии.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16.09.2019 г. Традиции и новации в преподавании химии»</w:t>
            </w:r>
          </w:p>
          <w:p w:rsidR="005B1A76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ООО «Региональный центр повышения квалификации г. Рязань» 30.04.2019г. Инклюзивное и интегрированное образование обучающихся с ОВЗ в условиях реализации ФГОС, 20.05.2019 г. 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«Новые требования к образовательным результатам. Формирование ключевых и универсальных учебных действий в условиях ФГОС на уроках географии»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687" w:rsidRPr="00415EF2" w:rsidTr="00A54C57">
        <w:tc>
          <w:tcPr>
            <w:tcW w:w="488" w:type="dxa"/>
          </w:tcPr>
          <w:p w:rsidR="00223687" w:rsidRPr="00415EF2" w:rsidRDefault="0022368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084" w:type="dxa"/>
          </w:tcPr>
          <w:p w:rsidR="00223687" w:rsidRPr="00415EF2" w:rsidRDefault="0022368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Софронова Вера Александровна</w:t>
            </w:r>
          </w:p>
        </w:tc>
        <w:tc>
          <w:tcPr>
            <w:tcW w:w="1334" w:type="dxa"/>
          </w:tcPr>
          <w:p w:rsidR="00223687" w:rsidRPr="00415EF2" w:rsidRDefault="00223687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</w:tcPr>
          <w:p w:rsidR="00223687" w:rsidRPr="00415EF2" w:rsidRDefault="0022368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МХК, музыка</w:t>
            </w:r>
          </w:p>
        </w:tc>
        <w:tc>
          <w:tcPr>
            <w:tcW w:w="1491" w:type="dxa"/>
          </w:tcPr>
          <w:p w:rsidR="00223687" w:rsidRPr="00415EF2" w:rsidRDefault="00223687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</w:tcPr>
          <w:p w:rsidR="00223687" w:rsidRPr="00415EF2" w:rsidRDefault="00223687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б/к</w:t>
            </w:r>
            <w:r w:rsidR="00415EF2"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 (в </w:t>
            </w:r>
            <w:r w:rsidR="00775DDC">
              <w:rPr>
                <w:rFonts w:ascii="Times New Roman" w:hAnsi="Times New Roman" w:cs="Times New Roman"/>
                <w:sz w:val="16"/>
                <w:szCs w:val="16"/>
              </w:rPr>
              <w:t xml:space="preserve">январе </w:t>
            </w:r>
            <w:r w:rsidR="00415EF2" w:rsidRPr="00415EF2">
              <w:rPr>
                <w:rFonts w:ascii="Times New Roman" w:hAnsi="Times New Roman" w:cs="Times New Roman"/>
                <w:sz w:val="16"/>
                <w:szCs w:val="16"/>
              </w:rPr>
              <w:t>2019 г. вышла из отпуска по уходу за ребенком)</w:t>
            </w:r>
          </w:p>
        </w:tc>
        <w:tc>
          <w:tcPr>
            <w:tcW w:w="804" w:type="dxa"/>
          </w:tcPr>
          <w:p w:rsidR="00223687" w:rsidRPr="00415EF2" w:rsidRDefault="0022368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</w:tcPr>
          <w:p w:rsidR="00223687" w:rsidRPr="00415EF2" w:rsidRDefault="0022368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</w:tcPr>
          <w:p w:rsidR="00223687" w:rsidRPr="00415EF2" w:rsidRDefault="00223687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музыки и  МХК</w:t>
            </w:r>
          </w:p>
        </w:tc>
        <w:tc>
          <w:tcPr>
            <w:tcW w:w="2268" w:type="dxa"/>
          </w:tcPr>
          <w:p w:rsidR="00223687" w:rsidRPr="00415EF2" w:rsidRDefault="00223687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</w:t>
            </w:r>
            <w:r w:rsidR="00A15FDA" w:rsidRPr="00415EF2">
              <w:rPr>
                <w:rFonts w:ascii="Times New Roman" w:hAnsi="Times New Roman" w:cs="Times New Roman"/>
                <w:sz w:val="16"/>
                <w:szCs w:val="16"/>
              </w:rPr>
              <w:t xml:space="preserve"> Академия безопасности 24.05.2019 г.</w:t>
            </w:r>
          </w:p>
        </w:tc>
        <w:tc>
          <w:tcPr>
            <w:tcW w:w="708" w:type="dxa"/>
          </w:tcPr>
          <w:p w:rsidR="00223687" w:rsidRPr="00415EF2" w:rsidRDefault="00072CE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</w:tcPr>
          <w:p w:rsidR="00223687" w:rsidRPr="00415EF2" w:rsidRDefault="00072CED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85C95" w:rsidRPr="00415EF2" w:rsidTr="00A54C57">
        <w:trPr>
          <w:trHeight w:val="744"/>
        </w:trPr>
        <w:tc>
          <w:tcPr>
            <w:tcW w:w="48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08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Драчкова Дарья Игоревна</w:t>
            </w:r>
          </w:p>
        </w:tc>
        <w:tc>
          <w:tcPr>
            <w:tcW w:w="1334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91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Стаж работы менее 2-х лет</w:t>
            </w:r>
          </w:p>
        </w:tc>
        <w:tc>
          <w:tcPr>
            <w:tcW w:w="80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классов, религиовед</w:t>
            </w: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85C95" w:rsidRPr="00415EF2" w:rsidTr="00A54C57">
        <w:trPr>
          <w:trHeight w:val="1158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0A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переподготовке, методика организации образовательного процесса в начальном общем образовании 18.10.2017 г.</w:t>
            </w:r>
          </w:p>
          <w:p w:rsidR="00A85C95" w:rsidRPr="00415EF2" w:rsidRDefault="00A85C95" w:rsidP="000A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Инфоурок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5B1A76">
        <w:trPr>
          <w:trHeight w:val="2108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с обучающимися с ОВЗ в соответствии с ФГОС апр. 2018 г.</w:t>
            </w:r>
          </w:p>
          <w:p w:rsidR="00A85C95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Бакалавриат «религиоведение май 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марта 2019 г.  ГОУ ДП КРИРО и ПК «Участие в профессиональных конкурсах как условие профессионального развития учителя»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C95" w:rsidRPr="00415EF2" w:rsidTr="00A54C57">
        <w:trPr>
          <w:trHeight w:val="744"/>
        </w:trPr>
        <w:tc>
          <w:tcPr>
            <w:tcW w:w="48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08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Фефилова Елена Владимировна</w:t>
            </w:r>
          </w:p>
        </w:tc>
        <w:tc>
          <w:tcPr>
            <w:tcW w:w="1334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626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491" w:type="dxa"/>
            <w:vMerge w:val="restart"/>
          </w:tcPr>
          <w:p w:rsidR="00A85C95" w:rsidRPr="00415EF2" w:rsidRDefault="00A85C95" w:rsidP="00415EF2">
            <w:pPr>
              <w:jc w:val="center"/>
              <w:rPr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70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97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2268" w:type="dxa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Оказание первой доврачебной медицинской помощи ООО УМЦ ОТ УГТУ г. Ухта 17.02.2017 г.</w:t>
            </w:r>
          </w:p>
        </w:tc>
        <w:tc>
          <w:tcPr>
            <w:tcW w:w="708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vMerge w:val="restart"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85C95" w:rsidRPr="00415EF2" w:rsidTr="00A54C57">
        <w:trPr>
          <w:trHeight w:val="1682"/>
        </w:trPr>
        <w:tc>
          <w:tcPr>
            <w:tcW w:w="48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85C95" w:rsidRPr="00415EF2" w:rsidRDefault="00A85C95" w:rsidP="000A6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EF2">
              <w:rPr>
                <w:rFonts w:ascii="Times New Roman" w:hAnsi="Times New Roman" w:cs="Times New Roman"/>
                <w:sz w:val="16"/>
                <w:szCs w:val="16"/>
              </w:rPr>
              <w:t>ООО «Центр онлайн- обучения Нетология- групп» 16.09.2016 г. «Проектная и исследовательская деятельность, как способ формирования метапредметных результатов обучения в условиях реализации ФГОС»,</w:t>
            </w:r>
          </w:p>
        </w:tc>
        <w:tc>
          <w:tcPr>
            <w:tcW w:w="708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85C95" w:rsidRPr="00415EF2" w:rsidRDefault="00A85C95" w:rsidP="00415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6724" w:rsidRDefault="00D76724" w:rsidP="006634CC">
      <w:pPr>
        <w:spacing w:after="0"/>
        <w:rPr>
          <w:sz w:val="16"/>
          <w:szCs w:val="16"/>
        </w:rPr>
      </w:pPr>
    </w:p>
    <w:p w:rsidR="006634CC" w:rsidRDefault="002D1737" w:rsidP="006634C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План на 2 пол.  2018-19 уч. г. 8 прошло 8</w:t>
      </w:r>
    </w:p>
    <w:p w:rsidR="002D1737" w:rsidRDefault="002D1737" w:rsidP="002D173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План на 1 пол. </w:t>
      </w:r>
      <w:r w:rsidRPr="002D173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2018-19 уч. г. 1 прошел 1</w:t>
      </w:r>
    </w:p>
    <w:p w:rsidR="002D1737" w:rsidRPr="006634CC" w:rsidRDefault="002D1737" w:rsidP="006634C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2D1737" w:rsidRPr="006634CC" w:rsidSect="00D76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10" w:rsidRDefault="00763F10" w:rsidP="00EA2363">
      <w:pPr>
        <w:spacing w:after="0" w:line="240" w:lineRule="auto"/>
      </w:pPr>
      <w:r>
        <w:separator/>
      </w:r>
    </w:p>
  </w:endnote>
  <w:endnote w:type="continuationSeparator" w:id="0">
    <w:p w:rsidR="00763F10" w:rsidRDefault="00763F10" w:rsidP="00E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10" w:rsidRDefault="00763F10" w:rsidP="00EA2363">
      <w:pPr>
        <w:spacing w:after="0" w:line="240" w:lineRule="auto"/>
      </w:pPr>
      <w:r>
        <w:separator/>
      </w:r>
    </w:p>
  </w:footnote>
  <w:footnote w:type="continuationSeparator" w:id="0">
    <w:p w:rsidR="00763F10" w:rsidRDefault="00763F10" w:rsidP="00EA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724"/>
    <w:rsid w:val="00004452"/>
    <w:rsid w:val="00042484"/>
    <w:rsid w:val="00066C3C"/>
    <w:rsid w:val="00072CED"/>
    <w:rsid w:val="000A0812"/>
    <w:rsid w:val="000A608D"/>
    <w:rsid w:val="000C593F"/>
    <w:rsid w:val="0011784B"/>
    <w:rsid w:val="001478FD"/>
    <w:rsid w:val="001A42B1"/>
    <w:rsid w:val="001A439A"/>
    <w:rsid w:val="00223687"/>
    <w:rsid w:val="0027791B"/>
    <w:rsid w:val="002B4A56"/>
    <w:rsid w:val="002D1737"/>
    <w:rsid w:val="00346AC9"/>
    <w:rsid w:val="00393853"/>
    <w:rsid w:val="003F3443"/>
    <w:rsid w:val="00413E71"/>
    <w:rsid w:val="00415EF2"/>
    <w:rsid w:val="004452ED"/>
    <w:rsid w:val="0046060F"/>
    <w:rsid w:val="00487142"/>
    <w:rsid w:val="004C5F95"/>
    <w:rsid w:val="004D1F58"/>
    <w:rsid w:val="00505691"/>
    <w:rsid w:val="00514243"/>
    <w:rsid w:val="00597138"/>
    <w:rsid w:val="005B1A76"/>
    <w:rsid w:val="005C1B54"/>
    <w:rsid w:val="005D5543"/>
    <w:rsid w:val="006468F9"/>
    <w:rsid w:val="006634CC"/>
    <w:rsid w:val="00665378"/>
    <w:rsid w:val="006F1FFA"/>
    <w:rsid w:val="00704401"/>
    <w:rsid w:val="00727833"/>
    <w:rsid w:val="00763F10"/>
    <w:rsid w:val="00775DDC"/>
    <w:rsid w:val="00884FB1"/>
    <w:rsid w:val="008C3F16"/>
    <w:rsid w:val="00950FEC"/>
    <w:rsid w:val="00957730"/>
    <w:rsid w:val="00981DCE"/>
    <w:rsid w:val="009F4521"/>
    <w:rsid w:val="00A15FDA"/>
    <w:rsid w:val="00A54C57"/>
    <w:rsid w:val="00A85C95"/>
    <w:rsid w:val="00B41CCD"/>
    <w:rsid w:val="00B42320"/>
    <w:rsid w:val="00B46546"/>
    <w:rsid w:val="00B8480B"/>
    <w:rsid w:val="00B970DF"/>
    <w:rsid w:val="00BB24EA"/>
    <w:rsid w:val="00D452CF"/>
    <w:rsid w:val="00D76724"/>
    <w:rsid w:val="00E0248D"/>
    <w:rsid w:val="00E57B5A"/>
    <w:rsid w:val="00E66278"/>
    <w:rsid w:val="00E665EC"/>
    <w:rsid w:val="00E77E8C"/>
    <w:rsid w:val="00E86627"/>
    <w:rsid w:val="00EA2363"/>
    <w:rsid w:val="00EF1A95"/>
    <w:rsid w:val="00F55D3C"/>
    <w:rsid w:val="00FB159F"/>
    <w:rsid w:val="00FD56B8"/>
    <w:rsid w:val="00FE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2363"/>
  </w:style>
  <w:style w:type="paragraph" w:styleId="a6">
    <w:name w:val="footer"/>
    <w:basedOn w:val="a"/>
    <w:link w:val="a7"/>
    <w:uiPriority w:val="99"/>
    <w:semiHidden/>
    <w:unhideWhenUsed/>
    <w:rsid w:val="00EA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2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биология-0</dc:creator>
  <cp:keywords/>
  <dc:description/>
  <cp:lastModifiedBy>биология-0</cp:lastModifiedBy>
  <cp:revision>25</cp:revision>
  <dcterms:created xsi:type="dcterms:W3CDTF">2019-05-27T05:53:00Z</dcterms:created>
  <dcterms:modified xsi:type="dcterms:W3CDTF">2019-05-31T10:51:00Z</dcterms:modified>
</cp:coreProperties>
</file>